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23E9" w:rsidRDefault="001723E9" w:rsidP="001723E9">
      <w:pPr>
        <w:pStyle w:val="NormalWeb"/>
        <w:shd w:val="clear" w:color="auto" w:fill="FFFFFF"/>
        <w:spacing w:before="0" w:beforeAutospacing="0" w:after="0" w:afterAutospacing="0"/>
        <w:jc w:val="center"/>
        <w:textAlignment w:val="baseline"/>
        <w:rPr>
          <w:rStyle w:val="Strong"/>
          <w:rFonts w:ascii="Segoe UI" w:hAnsi="Segoe UI" w:cs="Segoe UI"/>
          <w:color w:val="4B4F58"/>
          <w:sz w:val="36"/>
          <w:szCs w:val="36"/>
          <w:bdr w:val="none" w:sz="0" w:space="0" w:color="auto" w:frame="1"/>
        </w:rPr>
      </w:pPr>
      <w:r>
        <w:rPr>
          <w:rStyle w:val="Strong"/>
          <w:rFonts w:ascii="Segoe UI" w:hAnsi="Segoe UI" w:cs="Segoe UI"/>
          <w:color w:val="4B4F58"/>
          <w:sz w:val="36"/>
          <w:szCs w:val="36"/>
          <w:bdr w:val="none" w:sz="0" w:space="0" w:color="auto" w:frame="1"/>
        </w:rPr>
        <w:t>BIMTEK PENINGKATAN KAPASITAS KADER POSYANDU</w:t>
      </w:r>
      <w:r>
        <w:rPr>
          <w:rStyle w:val="Strong"/>
          <w:rFonts w:ascii="Segoe UI" w:hAnsi="Segoe UI" w:cs="Segoe UI"/>
          <w:color w:val="4B4F58"/>
          <w:sz w:val="36"/>
          <w:szCs w:val="36"/>
          <w:bdr w:val="none" w:sz="0" w:space="0" w:color="auto" w:frame="1"/>
        </w:rPr>
        <w:t xml:space="preserve"> DESA SADAWANGI</w:t>
      </w:r>
    </w:p>
    <w:p w:rsidR="007E594C" w:rsidRDefault="007E594C" w:rsidP="001723E9">
      <w:pPr>
        <w:pStyle w:val="NormalWeb"/>
        <w:shd w:val="clear" w:color="auto" w:fill="FFFFFF"/>
        <w:spacing w:before="0" w:beforeAutospacing="0" w:after="0" w:afterAutospacing="0"/>
        <w:jc w:val="center"/>
        <w:textAlignment w:val="baseline"/>
        <w:rPr>
          <w:rStyle w:val="Strong"/>
          <w:rFonts w:ascii="Segoe UI" w:hAnsi="Segoe UI" w:cs="Segoe UI"/>
          <w:color w:val="4B4F58"/>
          <w:sz w:val="36"/>
          <w:szCs w:val="36"/>
          <w:bdr w:val="none" w:sz="0" w:space="0" w:color="auto" w:frame="1"/>
        </w:rPr>
      </w:pPr>
      <w:bookmarkStart w:id="0" w:name="_GoBack"/>
      <w:bookmarkEnd w:id="0"/>
    </w:p>
    <w:p w:rsidR="001723E9" w:rsidRDefault="001723E9" w:rsidP="001723E9">
      <w:pPr>
        <w:pStyle w:val="NormalWeb"/>
        <w:shd w:val="clear" w:color="auto" w:fill="FFFFFF"/>
        <w:spacing w:before="0" w:beforeAutospacing="0" w:after="0" w:afterAutospacing="0"/>
        <w:jc w:val="center"/>
        <w:textAlignment w:val="baseline"/>
        <w:rPr>
          <w:rFonts w:ascii="Segoe UI" w:hAnsi="Segoe UI" w:cs="Segoe UI"/>
          <w:color w:val="4B4F58"/>
          <w:sz w:val="23"/>
          <w:szCs w:val="23"/>
        </w:rPr>
      </w:pPr>
    </w:p>
    <w:p w:rsidR="001723E9" w:rsidRDefault="001723E9" w:rsidP="001723E9">
      <w:pPr>
        <w:pStyle w:val="NormalWeb"/>
        <w:shd w:val="clear" w:color="auto" w:fill="FFFFFF"/>
        <w:spacing w:before="0" w:beforeAutospacing="0" w:after="384" w:afterAutospacing="0"/>
        <w:textAlignment w:val="baseline"/>
        <w:rPr>
          <w:rFonts w:ascii="Segoe UI" w:hAnsi="Segoe UI" w:cs="Segoe UI"/>
          <w:color w:val="4B4F58"/>
          <w:sz w:val="23"/>
          <w:szCs w:val="23"/>
        </w:rPr>
      </w:pPr>
      <w:r>
        <w:rPr>
          <w:rFonts w:ascii="Segoe UI" w:hAnsi="Segoe UI" w:cs="Segoe UI"/>
          <w:b/>
          <w:color w:val="4B4F58"/>
          <w:sz w:val="23"/>
          <w:szCs w:val="23"/>
        </w:rPr>
        <w:t xml:space="preserve">INFO SADAWANGI : </w:t>
      </w:r>
      <w:r>
        <w:rPr>
          <w:rFonts w:ascii="Segoe UI" w:hAnsi="Segoe UI" w:cs="Segoe UI"/>
          <w:color w:val="4B4F58"/>
          <w:sz w:val="23"/>
          <w:szCs w:val="23"/>
        </w:rPr>
        <w:t xml:space="preserve">Dalam mengimplementasikan Undang-Undang Desa Pemerintah telah mengundangkan berbagai regulasi pelaksanaan dan menetapkan berbagai kebijakan teknis. sejatinya adalah masuk akal untuk berharap bahwa telah dicapai perubahan dan kemajuan signifikan di Desa baik dalam tata kelola pemerintahan maupun tata kelola pembangunan yang berdampak langsung pada peningkatan kesejahteraan masyarakat Desa. </w:t>
      </w:r>
      <w:r>
        <w:rPr>
          <w:rFonts w:ascii="Segoe UI" w:hAnsi="Segoe UI" w:cs="Segoe UI"/>
          <w:color w:val="4B4F58"/>
          <w:sz w:val="23"/>
          <w:szCs w:val="23"/>
        </w:rPr>
        <w:t>Untuk itu desa sadawangi menyelenggarakan BIMTEK PENINGKATAN KAPASITAS KADER POSYANDU,dengan harapan dengan adanya BIMTEK ini dapat meningkat SDM kader posyandu tentunya berharap dengan adanya BIMTEK ini banyak perubahan dan kemajuan didesa sadawangi khususnya untuk SDM kader posyandu.</w:t>
      </w:r>
    </w:p>
    <w:p w:rsidR="001723E9" w:rsidRDefault="001723E9" w:rsidP="001723E9">
      <w:pPr>
        <w:pStyle w:val="NormalWeb"/>
        <w:shd w:val="clear" w:color="auto" w:fill="FFFFFF"/>
        <w:spacing w:before="0" w:beforeAutospacing="0" w:after="384" w:afterAutospacing="0"/>
        <w:textAlignment w:val="baseline"/>
        <w:rPr>
          <w:rFonts w:ascii="Segoe UI" w:hAnsi="Segoe UI" w:cs="Segoe UI"/>
          <w:color w:val="4B4F58"/>
          <w:sz w:val="23"/>
          <w:szCs w:val="23"/>
        </w:rPr>
      </w:pPr>
      <w:r>
        <w:rPr>
          <w:rFonts w:ascii="Segoe UI" w:hAnsi="Segoe UI" w:cs="Segoe UI"/>
          <w:color w:val="4B4F58"/>
          <w:sz w:val="23"/>
          <w:szCs w:val="23"/>
        </w:rPr>
        <w:t>Kader Posyandu mempunyai tugas, fungsi dan kewenangan yang berat dalam turut serta menjalankan roda pemerintahan di tingkat desa. Saat ini, Desa dituntut mampu mengelola anggaran pemerintah yang nilainya cukup besar, Sehingga Kades mesti lebih meningkatkan kapasitas Sumber Daya Manusia (SDM) dengan berbagai kegiatan pelatihan ataupun bimbingan teknis (Bimtek). Termasuk kegiatan peningkatan SDM aparatur desa ini dinilai sangat membantu dalam peningkatan kapasitas dan kemampuan Kader Posyandu baik dari unsur Ketua, Sekretaris, Bendahara dan seksi-seksinya</w:t>
      </w:r>
      <w:r>
        <w:rPr>
          <w:rFonts w:ascii="Segoe UI" w:hAnsi="Segoe UI" w:cs="Segoe UI"/>
          <w:color w:val="4B4F58"/>
          <w:sz w:val="23"/>
          <w:szCs w:val="23"/>
        </w:rPr>
        <w:t>.</w:t>
      </w:r>
    </w:p>
    <w:p w:rsidR="001723E9" w:rsidRDefault="00FB4679" w:rsidP="001723E9">
      <w:pPr>
        <w:pStyle w:val="NormalWeb"/>
        <w:shd w:val="clear" w:color="auto" w:fill="FFFFFF"/>
        <w:spacing w:before="0" w:beforeAutospacing="0" w:after="384" w:afterAutospacing="0"/>
        <w:textAlignment w:val="baseline"/>
        <w:rPr>
          <w:rFonts w:ascii="Segoe UI" w:hAnsi="Segoe UI" w:cs="Segoe UI"/>
          <w:color w:val="4B4F58"/>
          <w:sz w:val="23"/>
          <w:szCs w:val="23"/>
        </w:rPr>
      </w:pPr>
      <w:r>
        <w:rPr>
          <w:rFonts w:ascii="Segoe UI" w:hAnsi="Segoe UI" w:cs="Segoe UI"/>
          <w:color w:val="4B4F58"/>
          <w:sz w:val="23"/>
          <w:szCs w:val="23"/>
        </w:rPr>
        <w:t>Pada hari ini jum’at 29 desember 2023,kepala desa sadawangi di dampingi oleh kasi pelayanan dan pemateri bapak Ahmad Sudrajat melaksanakan kegiatan bimtek peningkatan kapasitas kader posyandu,yang tentunya dihadiri oleh seluruh kader posyandu,di era digitalisasi saat ini tentunya kader posyandu harus melek komputersasi,melek informasi,sejalan dengan saat ini pelaporan atau pengisian data harus berbasis online,bapak ahmad sudrajat S.Pd,menjelaskan bagaimana cara pengisian data BALITA,kelompok remaja sesuai umur,data lansia dan juga data pasanga</w:t>
      </w:r>
      <w:r w:rsidR="007E594C">
        <w:rPr>
          <w:rFonts w:ascii="Segoe UI" w:hAnsi="Segoe UI" w:cs="Segoe UI"/>
          <w:color w:val="4B4F58"/>
          <w:sz w:val="23"/>
          <w:szCs w:val="23"/>
        </w:rPr>
        <w:t>n</w:t>
      </w:r>
      <w:r>
        <w:rPr>
          <w:rFonts w:ascii="Segoe UI" w:hAnsi="Segoe UI" w:cs="Segoe UI"/>
          <w:color w:val="4B4F58"/>
          <w:sz w:val="23"/>
          <w:szCs w:val="23"/>
        </w:rPr>
        <w:t xml:space="preserve"> usia subur,</w:t>
      </w:r>
      <w:r w:rsidR="007E594C">
        <w:rPr>
          <w:rFonts w:ascii="Segoe UI" w:hAnsi="Segoe UI" w:cs="Segoe UI"/>
          <w:color w:val="4B4F58"/>
          <w:sz w:val="23"/>
          <w:szCs w:val="23"/>
        </w:rPr>
        <w:t>penentuan jumlah balita,ibu hamil,remaja,lansia dan juga pasangan usia subur.verivikasi rumah sehat yang memiliki jamban sehat.</w:t>
      </w:r>
    </w:p>
    <w:p w:rsidR="007E594C" w:rsidRDefault="007E594C" w:rsidP="001723E9">
      <w:pPr>
        <w:pStyle w:val="NormalWeb"/>
        <w:shd w:val="clear" w:color="auto" w:fill="FFFFFF"/>
        <w:spacing w:before="0" w:beforeAutospacing="0" w:after="384" w:afterAutospacing="0"/>
        <w:textAlignment w:val="baseline"/>
        <w:rPr>
          <w:rFonts w:ascii="Segoe UI" w:hAnsi="Segoe UI" w:cs="Segoe UI"/>
          <w:color w:val="4B4F58"/>
          <w:sz w:val="23"/>
          <w:szCs w:val="23"/>
        </w:rPr>
      </w:pPr>
      <w:r>
        <w:rPr>
          <w:rFonts w:ascii="Segoe UI" w:hAnsi="Segoe UI" w:cs="Segoe UI"/>
          <w:color w:val="4B4F58"/>
          <w:sz w:val="23"/>
          <w:szCs w:val="23"/>
        </w:rPr>
        <w:t>Bapak kepala desa sadawangi Parman Suryana menekankan kepada kader posyandu agar pendataan harus riil sesuai dilapangan,yang nantinya akan dilaporkan ke puskesmas setempat. Dengan adanya BIMTEK ini diharapakan kader posyandu memiliki kwalitas dan kwantitas yang mumpuni,demi untuk kemajuan desa dan kesehatan warganya.</w:t>
      </w:r>
    </w:p>
    <w:p w:rsidR="00D90C5C" w:rsidRDefault="00D90C5C"/>
    <w:sectPr w:rsidR="00D90C5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3E9"/>
    <w:rsid w:val="001723E9"/>
    <w:rsid w:val="007E594C"/>
    <w:rsid w:val="00D90C5C"/>
    <w:rsid w:val="00FB46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519873-0FCB-49B3-ACF0-3D6329D95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23E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723E9"/>
    <w:rPr>
      <w:b/>
      <w:bCs/>
    </w:rPr>
  </w:style>
  <w:style w:type="character" w:styleId="Hyperlink">
    <w:name w:val="Hyperlink"/>
    <w:basedOn w:val="DefaultParagraphFont"/>
    <w:uiPriority w:val="99"/>
    <w:semiHidden/>
    <w:unhideWhenUsed/>
    <w:rsid w:val="001723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466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347</Words>
  <Characters>1981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AVITA</dc:creator>
  <cp:keywords/>
  <dc:description/>
  <cp:lastModifiedBy>AVITA</cp:lastModifiedBy>
  <cp:revision>2</cp:revision>
  <dcterms:created xsi:type="dcterms:W3CDTF">2023-12-29T08:52:00Z</dcterms:created>
  <dcterms:modified xsi:type="dcterms:W3CDTF">2023-12-29T09:20:00Z</dcterms:modified>
</cp:coreProperties>
</file>